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left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  <w:t>红塔区紧密型县域医共体关于开展智慧健康小屋</w:t>
      </w:r>
    </w:p>
    <w:p>
      <w:pPr>
        <w:jc w:val="center"/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36"/>
          <w:szCs w:val="36"/>
        </w:rPr>
        <w:t>政府采购需求调查报名表</w:t>
      </w:r>
    </w:p>
    <w:tbl>
      <w:tblPr>
        <w:tblStyle w:val="10"/>
        <w:tblW w:w="87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2"/>
        <w:gridCol w:w="6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*推介单位名称</w:t>
            </w:r>
          </w:p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（加盖公章）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*推介单位地址</w:t>
            </w:r>
          </w:p>
        </w:tc>
        <w:tc>
          <w:tcPr>
            <w:tcW w:w="6618" w:type="dxa"/>
            <w:vAlign w:val="center"/>
          </w:tcPr>
          <w:p>
            <w:pPr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  <w:r>
              <w:rPr>
                <w:rFonts w:hint="eastAsia" w:ascii="宋体" w:hAnsi="宋体"/>
                <w:bCs/>
                <w:color w:val="auto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/>
                <w:bCs/>
                <w:color w:val="auto"/>
                <w:szCs w:val="28"/>
              </w:rPr>
              <w:t>*联系人手机号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*邮箱</w:t>
            </w:r>
          </w:p>
        </w:tc>
        <w:tc>
          <w:tcPr>
            <w:tcW w:w="6618" w:type="dxa"/>
            <w:vAlign w:val="center"/>
          </w:tcPr>
          <w:p>
            <w:pPr>
              <w:jc w:val="left"/>
              <w:rPr>
                <w:rFonts w:ascii="宋体" w:hAnsi="宋体"/>
                <w:bCs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122" w:type="dxa"/>
            <w:vAlign w:val="center"/>
          </w:tcPr>
          <w:p>
            <w:pPr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*填报时间</w:t>
            </w:r>
          </w:p>
        </w:tc>
        <w:tc>
          <w:tcPr>
            <w:tcW w:w="6618" w:type="dxa"/>
            <w:vAlign w:val="center"/>
          </w:tcPr>
          <w:p>
            <w:pPr>
              <w:wordWrap w:val="0"/>
              <w:jc w:val="right"/>
              <w:rPr>
                <w:rFonts w:ascii="宋体" w:hAnsi="宋体"/>
                <w:bCs/>
                <w:color w:val="auto"/>
                <w:szCs w:val="28"/>
              </w:rPr>
            </w:pPr>
            <w:r>
              <w:rPr>
                <w:rFonts w:hint="eastAsia" w:ascii="宋体" w:hAnsi="宋体"/>
                <w:bCs/>
                <w:color w:val="auto"/>
                <w:szCs w:val="28"/>
              </w:rPr>
              <w:t>202</w:t>
            </w:r>
            <w:r>
              <w:rPr>
                <w:rFonts w:hint="eastAsia" w:ascii="宋体" w:hAnsi="宋体"/>
                <w:bCs/>
                <w:color w:val="auto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/>
                <w:bCs/>
                <w:color w:val="auto"/>
                <w:szCs w:val="28"/>
              </w:rPr>
              <w:t>年  月  日</w:t>
            </w:r>
          </w:p>
        </w:tc>
      </w:tr>
    </w:tbl>
    <w:p>
      <w:pPr>
        <w:autoSpaceDN w:val="0"/>
        <w:spacing w:line="400" w:lineRule="exact"/>
        <w:ind w:firstLine="420"/>
        <w:rPr>
          <w:color w:val="auto"/>
          <w:sz w:val="20"/>
          <w:szCs w:val="21"/>
        </w:rPr>
      </w:pPr>
      <w:r>
        <w:rPr>
          <w:rFonts w:hint="eastAsia" w:ascii="宋体" w:hAnsi="宋体" w:cs="宋体"/>
          <w:b/>
          <w:color w:val="auto"/>
          <w:sz w:val="22"/>
        </w:rPr>
        <w:t>*以上表格内容为必填项目。此表填写好以后请发邮箱298639902@qq.com</w:t>
      </w:r>
    </w:p>
    <w:p>
      <w:pPr>
        <w:rPr>
          <w:color w:val="auto"/>
        </w:rPr>
      </w:pP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  <w:r>
        <w:rPr>
          <w:rFonts w:hint="eastAsia"/>
          <w:color w:val="auto"/>
          <w:sz w:val="32"/>
          <w:szCs w:val="32"/>
          <w:lang w:val="en-US" w:eastAsia="zh-CN"/>
        </w:rPr>
        <w:t>注意事项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1、供应商需保证递交的所有资料都真实有效，没有虚假成分，遵守诚信原则。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2、供应商自愿参加本次推介及后期的招标、采购等流程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。无论因任何原因不得私自接触使用科室或采购人相关人员，不得有回扣、现金、物品或有价证券赠予等行为，不得有向科室或采购人相关人员安排的宴请、旅游和营业性娱乐活动等行为。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3、无论是推介过程或是后期的招标采购过程中，如有参与围标、串标的行为，将列入诚信黑名单，严肃处理。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200" w:firstLine="560" w:firstLineChars="2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  <w:t>4、请各位供应商知悉，本次推介仅为市场调查组成部分，不代表任何招标邀约或合同承诺。理解采购人将优化出预算范围内最优价格下且最具参数、配置竞争力的产品，且中标产品不限于此次推介产品。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CE954410-C0E9-4456-BCE0-4631C570D0DB}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  <w:embedRegular r:id="rId2" w:fontKey="{FA007BDF-6DE1-499A-A3D3-0B92CF94A7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3YjAyMzdjN2Y4OWFhZGNjMDI5NTkwN2U3ZDg3NTgifQ=="/>
  </w:docVars>
  <w:rsids>
    <w:rsidRoot w:val="00762F0E"/>
    <w:rsid w:val="00027A14"/>
    <w:rsid w:val="00037B33"/>
    <w:rsid w:val="00087F2F"/>
    <w:rsid w:val="001278C3"/>
    <w:rsid w:val="00157CBE"/>
    <w:rsid w:val="00260FA7"/>
    <w:rsid w:val="002D202C"/>
    <w:rsid w:val="002E2A39"/>
    <w:rsid w:val="00466409"/>
    <w:rsid w:val="005232CC"/>
    <w:rsid w:val="00762F0E"/>
    <w:rsid w:val="007D0E3C"/>
    <w:rsid w:val="0083050D"/>
    <w:rsid w:val="008C311A"/>
    <w:rsid w:val="00A77543"/>
    <w:rsid w:val="00AC17CE"/>
    <w:rsid w:val="00B74FF8"/>
    <w:rsid w:val="00B86C32"/>
    <w:rsid w:val="00B87133"/>
    <w:rsid w:val="00C814C2"/>
    <w:rsid w:val="00D75162"/>
    <w:rsid w:val="00E11568"/>
    <w:rsid w:val="00E93DEF"/>
    <w:rsid w:val="00F040E5"/>
    <w:rsid w:val="02672BC6"/>
    <w:rsid w:val="07CC1BCF"/>
    <w:rsid w:val="097B6632"/>
    <w:rsid w:val="0D0E6797"/>
    <w:rsid w:val="228F7253"/>
    <w:rsid w:val="24E26AA6"/>
    <w:rsid w:val="271B1A1E"/>
    <w:rsid w:val="28242577"/>
    <w:rsid w:val="2A861E48"/>
    <w:rsid w:val="2B4730F9"/>
    <w:rsid w:val="2F4374E3"/>
    <w:rsid w:val="31975389"/>
    <w:rsid w:val="34010608"/>
    <w:rsid w:val="3474465D"/>
    <w:rsid w:val="3A0F5561"/>
    <w:rsid w:val="3F652EBC"/>
    <w:rsid w:val="3F805376"/>
    <w:rsid w:val="473E1636"/>
    <w:rsid w:val="47D932C1"/>
    <w:rsid w:val="49B83F7E"/>
    <w:rsid w:val="527F6B25"/>
    <w:rsid w:val="5573250B"/>
    <w:rsid w:val="57280247"/>
    <w:rsid w:val="58E058E0"/>
    <w:rsid w:val="5AF13C7F"/>
    <w:rsid w:val="5CFF5465"/>
    <w:rsid w:val="60094AA1"/>
    <w:rsid w:val="616F383E"/>
    <w:rsid w:val="65565223"/>
    <w:rsid w:val="65C96F66"/>
    <w:rsid w:val="6A3428FD"/>
    <w:rsid w:val="6A561677"/>
    <w:rsid w:val="6ED038FA"/>
    <w:rsid w:val="77CF13DF"/>
    <w:rsid w:val="77D04C74"/>
    <w:rsid w:val="79573700"/>
    <w:rsid w:val="7E9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autoRedefine/>
    <w:qFormat/>
    <w:uiPriority w:val="0"/>
    <w:pPr>
      <w:spacing w:line="360" w:lineRule="auto"/>
    </w:pPr>
  </w:style>
  <w:style w:type="paragraph" w:customStyle="1" w:styleId="6">
    <w:name w:val="正文缩进1"/>
    <w:next w:val="1"/>
    <w:autoRedefine/>
    <w:qFormat/>
    <w:uiPriority w:val="0"/>
    <w:pPr>
      <w:wordWrap w:val="0"/>
      <w:ind w:left="340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autoRedefine/>
    <w:qFormat/>
    <w:uiPriority w:val="22"/>
    <w:rPr>
      <w:b/>
    </w:rPr>
  </w:style>
  <w:style w:type="character" w:styleId="13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8"/>
    <w:autoRedefine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</Pages>
  <Words>1909</Words>
  <Characters>2005</Characters>
  <Lines>9</Lines>
  <Paragraphs>2</Paragraphs>
  <TotalTime>4</TotalTime>
  <ScaleCrop>false</ScaleCrop>
  <LinksUpToDate>false</LinksUpToDate>
  <CharactersWithSpaces>2016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2019-05-22T02:45:00Z</dcterms:created>
  <dc:creator>Administrator</dc:creator>
  <cp:lastModifiedBy>安</cp:lastModifiedBy>
  <dcterms:modified xsi:type="dcterms:W3CDTF">2024-07-19T07:26:08Z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050F0AED88B34EB2AE15D400BEB131FD_13</vt:lpwstr>
  </property>
</Properties>
</file>